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34" w:rsidRPr="007B52A4" w:rsidRDefault="00AC2034" w:rsidP="00AC2034">
      <w:pPr>
        <w:pStyle w:val="NormalWeb"/>
        <w:rPr>
          <w:rFonts w:ascii="AdvTTda6f6cb8.B" w:hAnsi="AdvTTda6f6cb8.B"/>
          <w:b/>
          <w:bCs/>
          <w:i/>
          <w:iCs/>
          <w:sz w:val="60"/>
          <w:szCs w:val="60"/>
        </w:rPr>
      </w:pPr>
      <w:r w:rsidRPr="007B52A4">
        <w:rPr>
          <w:rFonts w:ascii="AdvTTda6f6cb8.B" w:hAnsi="AdvTTda6f6cb8.B"/>
          <w:b/>
          <w:bCs/>
          <w:i/>
          <w:iCs/>
          <w:sz w:val="60"/>
          <w:szCs w:val="60"/>
        </w:rPr>
        <w:t xml:space="preserve">Exercise effectiveness in pregnancy related low back pain   </w:t>
      </w:r>
    </w:p>
    <w:p w:rsidR="002F3B12" w:rsidRPr="002A5A65" w:rsidRDefault="002F3B12" w:rsidP="002F3B12">
      <w:pPr>
        <w:pStyle w:val="NormalWeb"/>
        <w:rPr>
          <w:rFonts w:ascii="AdvTTda6f6cb8.B" w:hAnsi="AdvTTda6f6cb8.B"/>
          <w:sz w:val="40"/>
          <w:szCs w:val="40"/>
        </w:rPr>
      </w:pPr>
      <w:r w:rsidRPr="002A5A65">
        <w:rPr>
          <w:rFonts w:ascii="AdvTTda6f6cb8.B" w:hAnsi="AdvTTda6f6cb8.B"/>
          <w:sz w:val="40"/>
          <w:szCs w:val="40"/>
        </w:rPr>
        <w:t>Abstract:</w:t>
      </w:r>
    </w:p>
    <w:p w:rsidR="002F3B12" w:rsidRPr="002A5A65" w:rsidRDefault="002F3B12" w:rsidP="002F3B12">
      <w:pPr>
        <w:pStyle w:val="NormalWeb"/>
        <w:rPr>
          <w:rFonts w:ascii="AdvTTda6f6cb8.B" w:hAnsi="AdvTTda6f6cb8.B"/>
          <w:sz w:val="32"/>
          <w:szCs w:val="32"/>
        </w:rPr>
      </w:pPr>
      <w:r w:rsidRPr="002A5A65">
        <w:rPr>
          <w:rFonts w:ascii="AdvTTda6f6cb8.B" w:hAnsi="AdvTTda6f6cb8.B"/>
          <w:sz w:val="32"/>
          <w:szCs w:val="32"/>
        </w:rPr>
        <w:t xml:space="preserve">Objective: To investigate the effect of exercise during pregnancy on the intensity of low back </w:t>
      </w:r>
      <w:proofErr w:type="gramStart"/>
      <w:r w:rsidRPr="002A5A65">
        <w:rPr>
          <w:rFonts w:ascii="AdvTTda6f6cb8.B" w:hAnsi="AdvTTda6f6cb8.B"/>
          <w:sz w:val="32"/>
          <w:szCs w:val="32"/>
        </w:rPr>
        <w:t>pain .</w:t>
      </w:r>
      <w:proofErr w:type="gramEnd"/>
      <w:r w:rsidRPr="002A5A65">
        <w:rPr>
          <w:rFonts w:ascii="AdvTTda6f6cb8.B" w:hAnsi="AdvTTda6f6cb8.B"/>
          <w:sz w:val="32"/>
          <w:szCs w:val="32"/>
        </w:rPr>
        <w:t xml:space="preserve"> Method: A prospective randomized study was </w:t>
      </w:r>
      <w:proofErr w:type="spellStart"/>
      <w:r w:rsidRPr="002A5A65">
        <w:rPr>
          <w:rFonts w:ascii="AdvTTda6f6cb8.B" w:hAnsi="AdvTTda6f6cb8.B"/>
          <w:sz w:val="32"/>
          <w:szCs w:val="32"/>
        </w:rPr>
        <w:t>deigned</w:t>
      </w:r>
      <w:proofErr w:type="spellEnd"/>
      <w:r w:rsidRPr="002A5A65">
        <w:rPr>
          <w:rFonts w:ascii="AdvTTda6f6cb8.B" w:hAnsi="AdvTTda6f6cb8.B"/>
          <w:sz w:val="32"/>
          <w:szCs w:val="32"/>
        </w:rPr>
        <w:t>. 30 women of 50</w:t>
      </w:r>
      <w:r>
        <w:rPr>
          <w:rFonts w:ascii="AdvTTda6f6cb8.B" w:hAnsi="AdvTTda6f6cb8.B"/>
          <w:sz w:val="32"/>
          <w:szCs w:val="32"/>
        </w:rPr>
        <w:t xml:space="preserve"> as exercise</w:t>
      </w:r>
      <w:r w:rsidRPr="002A5A65">
        <w:rPr>
          <w:rFonts w:ascii="AdvTTda6f6cb8.B" w:hAnsi="AdvTTda6f6cb8.B"/>
          <w:sz w:val="32"/>
          <w:szCs w:val="32"/>
        </w:rPr>
        <w:t xml:space="preserve"> group participated in an exercise program three times a week during third trimester </w:t>
      </w:r>
      <w:proofErr w:type="gramStart"/>
      <w:r w:rsidRPr="002A5A65">
        <w:rPr>
          <w:rFonts w:ascii="AdvTTda6f6cb8.B" w:hAnsi="AdvTTda6f6cb8.B"/>
          <w:sz w:val="32"/>
          <w:szCs w:val="32"/>
        </w:rPr>
        <w:t>of  pregnancy</w:t>
      </w:r>
      <w:proofErr w:type="gramEnd"/>
      <w:r w:rsidRPr="002A5A65">
        <w:rPr>
          <w:rFonts w:ascii="AdvTTda6f6cb8.B" w:hAnsi="AdvTTda6f6cb8.B"/>
          <w:sz w:val="32"/>
          <w:szCs w:val="32"/>
        </w:rPr>
        <w:t xml:space="preserve"> for 6weeks . All filled a questionnaire before and after 6 weeks of </w:t>
      </w:r>
      <w:proofErr w:type="gramStart"/>
      <w:r w:rsidRPr="002A5A65">
        <w:rPr>
          <w:rFonts w:ascii="AdvTTda6f6cb8.B" w:hAnsi="AdvTTda6f6cb8.B"/>
          <w:sz w:val="32"/>
          <w:szCs w:val="32"/>
        </w:rPr>
        <w:t>exercise  for</w:t>
      </w:r>
      <w:proofErr w:type="gramEnd"/>
      <w:r w:rsidRPr="002A5A65">
        <w:rPr>
          <w:rFonts w:ascii="AdvTTda6f6cb8.B" w:hAnsi="AdvTTda6f6cb8.B"/>
          <w:sz w:val="32"/>
          <w:szCs w:val="32"/>
        </w:rPr>
        <w:t xml:space="preserve"> assessment of their back pain intensity .Result: Low back pain intensity was increased in the control group. The exercise group showed significant reduction in the intensity of low back pain after </w:t>
      </w:r>
      <w:proofErr w:type="gramStart"/>
      <w:r w:rsidRPr="002A5A65">
        <w:rPr>
          <w:rFonts w:ascii="AdvTTda6f6cb8.B" w:hAnsi="AdvTTda6f6cb8.B"/>
          <w:sz w:val="32"/>
          <w:szCs w:val="32"/>
        </w:rPr>
        <w:t xml:space="preserve">exercise </w:t>
      </w:r>
      <w:r w:rsidRPr="002A5A65">
        <w:rPr>
          <w:rFonts w:ascii="AdvTTda6f6cb8.B" w:hAnsi="AdvTTda6f6cb8.B" w:hint="cs"/>
          <w:sz w:val="32"/>
          <w:szCs w:val="32"/>
          <w:rtl/>
        </w:rPr>
        <w:t>.</w:t>
      </w:r>
      <w:proofErr w:type="gramEnd"/>
      <w:r w:rsidRPr="002A5A65">
        <w:rPr>
          <w:rFonts w:ascii="AdvTTda6f6cb8.B" w:hAnsi="AdvTTda6f6cb8.B"/>
          <w:sz w:val="32"/>
          <w:szCs w:val="32"/>
        </w:rPr>
        <w:t xml:space="preserve">  Conclusion: Exercise during third trimester </w:t>
      </w:r>
      <w:proofErr w:type="gramStart"/>
      <w:r w:rsidRPr="002A5A65">
        <w:rPr>
          <w:rFonts w:ascii="AdvTTda6f6cb8.B" w:hAnsi="AdvTTda6f6cb8.B"/>
          <w:sz w:val="32"/>
          <w:szCs w:val="32"/>
        </w:rPr>
        <w:t>of  pregnancy</w:t>
      </w:r>
      <w:proofErr w:type="gramEnd"/>
      <w:r w:rsidRPr="002A5A65">
        <w:rPr>
          <w:rFonts w:ascii="AdvTTda6f6cb8.B" w:hAnsi="AdvTTda6f6cb8.B"/>
          <w:sz w:val="32"/>
          <w:szCs w:val="32"/>
        </w:rPr>
        <w:t xml:space="preserve"> significantly reduced the intensity of low back pain.</w:t>
      </w:r>
    </w:p>
    <w:p w:rsidR="003C1264" w:rsidRPr="002F3B12" w:rsidRDefault="003C1264" w:rsidP="00AC2034">
      <w:pPr>
        <w:rPr>
          <w:rFonts w:hint="cs"/>
          <w:rtl/>
          <w:lang w:bidi="ar-IQ"/>
        </w:rPr>
      </w:pPr>
      <w:bookmarkStart w:id="0" w:name="_GoBack"/>
      <w:bookmarkEnd w:id="0"/>
    </w:p>
    <w:sectPr w:rsidR="003C1264" w:rsidRPr="002F3B12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da6f6cb8.B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98"/>
    <w:rsid w:val="00195156"/>
    <w:rsid w:val="00285A8E"/>
    <w:rsid w:val="002F3B12"/>
    <w:rsid w:val="003C1264"/>
    <w:rsid w:val="006E0598"/>
    <w:rsid w:val="00AC2034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F22124-47AA-4168-BC27-FEF42A3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8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03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2017-08-01T10:54:00Z</dcterms:created>
  <dcterms:modified xsi:type="dcterms:W3CDTF">2017-08-01T10:55:00Z</dcterms:modified>
</cp:coreProperties>
</file>